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2C891" w14:textId="77777777" w:rsidR="00156137" w:rsidRPr="00DC3A03" w:rsidRDefault="00156137" w:rsidP="00156137">
      <w:pPr>
        <w:pStyle w:val="Ttullo"/>
        <w:rPr>
          <w:lang w:val="pt-BR"/>
        </w:rPr>
      </w:pPr>
      <w:r w:rsidRPr="00DC3A03">
        <w:rPr>
          <w:lang w:val="pt-BR"/>
        </w:rPr>
        <w:t xml:space="preserve">Como conhecer a Deus </w:t>
      </w:r>
    </w:p>
    <w:p w14:paraId="7F0557EF" w14:textId="77777777" w:rsidR="00156137" w:rsidRDefault="00156137" w:rsidP="00156137">
      <w:pPr>
        <w:pStyle w:val="biblia"/>
      </w:pPr>
      <w:r>
        <w:t xml:space="preserve">Pv 2 </w:t>
      </w:r>
    </w:p>
    <w:p w14:paraId="0B0B765F" w14:textId="77777777" w:rsidR="00156137" w:rsidRDefault="00156137" w:rsidP="00156137">
      <w:pPr>
        <w:pStyle w:val="biblia"/>
        <w:jc w:val="both"/>
      </w:pPr>
      <w:r>
        <w:t>1 Meu filho, se você aceitar as minhas palavras e guardar no coração os meus mandamentos;</w:t>
      </w:r>
    </w:p>
    <w:p w14:paraId="51C8C871" w14:textId="77777777" w:rsidR="00156137" w:rsidRDefault="00156137" w:rsidP="00156137">
      <w:pPr>
        <w:pStyle w:val="biblia"/>
        <w:jc w:val="both"/>
      </w:pPr>
      <w:r>
        <w:t>2 se der ouvidos à sabedoria e inclinar o coração para o discernimento;</w:t>
      </w:r>
    </w:p>
    <w:p w14:paraId="1EBE7E28" w14:textId="77777777" w:rsidR="00156137" w:rsidRDefault="00156137" w:rsidP="00156137">
      <w:pPr>
        <w:pStyle w:val="biblia"/>
        <w:jc w:val="both"/>
      </w:pPr>
      <w:r>
        <w:t>3 se clamar por entendimento e por discernimento gritar bem alto;</w:t>
      </w:r>
    </w:p>
    <w:p w14:paraId="0CFA759D" w14:textId="77777777" w:rsidR="00156137" w:rsidRDefault="00156137" w:rsidP="00156137">
      <w:pPr>
        <w:pStyle w:val="biblia"/>
        <w:jc w:val="both"/>
      </w:pPr>
      <w:r>
        <w:t>4 se procurar a sabedoria como se procura a prata e buscá- la como quem busca um tesouro escondido,</w:t>
      </w:r>
    </w:p>
    <w:p w14:paraId="7F7EBA89" w14:textId="77777777" w:rsidR="00156137" w:rsidRDefault="00156137" w:rsidP="00156137">
      <w:pPr>
        <w:pStyle w:val="biblia"/>
        <w:jc w:val="both"/>
      </w:pPr>
      <w:r>
        <w:t>5 então você entenderá o que é temer o Senhor e achará o conhecimento de Deus.</w:t>
      </w:r>
    </w:p>
    <w:p w14:paraId="3BC703F2" w14:textId="77777777" w:rsidR="00156137" w:rsidRDefault="00156137" w:rsidP="00156137">
      <w:pPr>
        <w:pStyle w:val="biblia"/>
        <w:jc w:val="both"/>
      </w:pPr>
      <w:r>
        <w:t>6 Pois o Senhor é quem dá sabedoria; de sua boca procedem o conhecimento e o discernimento</w:t>
      </w:r>
    </w:p>
    <w:p w14:paraId="5CEF1D39" w14:textId="77777777" w:rsidR="00156137" w:rsidRPr="00156137" w:rsidRDefault="00156137" w:rsidP="00156137">
      <w:pPr>
        <w:pStyle w:val="biblia"/>
      </w:pPr>
      <w:r>
        <w:t>(Proverbs 2:1-6 PortNVI)</w:t>
      </w:r>
    </w:p>
    <w:p w14:paraId="5C410A64" w14:textId="77777777" w:rsidR="00B67DFB" w:rsidRDefault="00B67DFB" w:rsidP="00F24585">
      <w:pPr>
        <w:pStyle w:val="Ponto"/>
      </w:pPr>
      <w:r w:rsidRPr="00324B44">
        <w:t xml:space="preserve">introdução </w:t>
      </w:r>
    </w:p>
    <w:p w14:paraId="463893BE" w14:textId="77777777" w:rsidR="00156137" w:rsidRDefault="00156137" w:rsidP="00156137">
      <w:pPr>
        <w:pStyle w:val="sermonumeros"/>
      </w:pPr>
      <w:r>
        <w:t xml:space="preserve">O livro de provérbios foi escrito por vários autores sendo que 500 dos provérbios aqui existentes foram escritos por Salomão. </w:t>
      </w:r>
    </w:p>
    <w:p w14:paraId="0388ABB4" w14:textId="77777777" w:rsidR="00156137" w:rsidRDefault="00156137" w:rsidP="00156137">
      <w:pPr>
        <w:pStyle w:val="sermonumeros"/>
      </w:pPr>
      <w:r>
        <w:t xml:space="preserve">Eles são expressões práticas de como se alcança a felicidade em meio as turbulências da vida </w:t>
      </w:r>
    </w:p>
    <w:p w14:paraId="2D2FDD67" w14:textId="77777777" w:rsidR="00156137" w:rsidRDefault="00156137" w:rsidP="00156137">
      <w:pPr>
        <w:pStyle w:val="sermonumeros"/>
      </w:pPr>
      <w:r>
        <w:t xml:space="preserve">Os nove primeiros capítulos deste livro nos fazem um convite a entender a essência da sabedoria </w:t>
      </w:r>
    </w:p>
    <w:p w14:paraId="204D770F" w14:textId="77777777" w:rsidR="00156137" w:rsidRDefault="00156137" w:rsidP="00156137">
      <w:pPr>
        <w:pStyle w:val="sermonumeros"/>
      </w:pPr>
      <w:r>
        <w:t xml:space="preserve">Esta essência nada mais é do que conhecer a Deus e seus valores para a vida , simplesmente porque Ele , o Senhor é a personificação da sabedoria </w:t>
      </w:r>
    </w:p>
    <w:p w14:paraId="56DD4E98" w14:textId="77777777" w:rsidR="00156137" w:rsidRDefault="00156137" w:rsidP="00156137">
      <w:pPr>
        <w:pStyle w:val="sermonumeros"/>
      </w:pPr>
      <w:r>
        <w:t xml:space="preserve">Toda a sabedoria do universo está nele e vem dele </w:t>
      </w:r>
    </w:p>
    <w:p w14:paraId="031CF663" w14:textId="77777777" w:rsidR="00156137" w:rsidRDefault="00156137" w:rsidP="00156137">
      <w:pPr>
        <w:pStyle w:val="sermonumeros"/>
      </w:pPr>
      <w:r>
        <w:t xml:space="preserve">Em um mundo tão cheio de informação temos visto na vida de muitas pessoas falta de sabedoria </w:t>
      </w:r>
    </w:p>
    <w:p w14:paraId="0924ED4A" w14:textId="77777777" w:rsidR="00156137" w:rsidRDefault="00156137" w:rsidP="00156137">
      <w:pPr>
        <w:pStyle w:val="CaixadeDestaque"/>
        <w:rPr>
          <w:rFonts w:eastAsia="SimSun"/>
        </w:rPr>
      </w:pPr>
      <w:r>
        <w:rPr>
          <w:rFonts w:eastAsia="SimSun"/>
        </w:rPr>
        <w:t>Disse o poeta inglês T.S. Eliot : “Onde está a sabedoria? Nós a temos perdido no conhecimento ! E acrescentou Warren Wiersbie: “Onde está o conhecimento ? Nós o temos perdido na Informação!</w:t>
      </w:r>
    </w:p>
    <w:p w14:paraId="68AFE1A3" w14:textId="77777777" w:rsidR="00156137" w:rsidRDefault="00156137" w:rsidP="00156137">
      <w:pPr>
        <w:pStyle w:val="sermonumeros"/>
      </w:pPr>
      <w:r>
        <w:lastRenderedPageBreak/>
        <w:t xml:space="preserve">Nos versículos que lemos a sabedoria é personificada em Deus e o autor nos mostra que atitudes podem nos fazer conhecer a Deus , essência e plenitude da sabedoria . </w:t>
      </w:r>
    </w:p>
    <w:p w14:paraId="3E700C10" w14:textId="77777777" w:rsidR="00156137" w:rsidRPr="00156137" w:rsidRDefault="00156137" w:rsidP="00156137">
      <w:pPr>
        <w:pStyle w:val="sermonumeros"/>
      </w:pPr>
      <w:r>
        <w:t xml:space="preserve">Que atitudes são estas ? </w:t>
      </w:r>
    </w:p>
    <w:p w14:paraId="75A88408" w14:textId="7E99C092" w:rsidR="00C27651" w:rsidRDefault="00C27651" w:rsidP="00C27651">
      <w:pPr>
        <w:pStyle w:val="Ponto"/>
      </w:pPr>
      <w:r>
        <w:t xml:space="preserve">iii Incline-se ao discernimento </w:t>
      </w:r>
    </w:p>
    <w:p w14:paraId="54417282" w14:textId="77777777" w:rsidR="00156137" w:rsidRDefault="00156137" w:rsidP="00156137">
      <w:pPr>
        <w:pStyle w:val="biblia"/>
        <w:jc w:val="both"/>
      </w:pPr>
      <w:r>
        <w:t>2 se der ouvidos à sabedoria e inclinar o coração para o discernimento;</w:t>
      </w:r>
    </w:p>
    <w:p w14:paraId="4CFEA083" w14:textId="77777777" w:rsidR="00C27651" w:rsidRDefault="00C27651" w:rsidP="00C27651">
      <w:pPr>
        <w:pStyle w:val="biblia"/>
        <w:jc w:val="both"/>
      </w:pPr>
      <w:r>
        <w:t>3 se clamar por entendimento e por discernimento gritar bem alto;</w:t>
      </w:r>
    </w:p>
    <w:p w14:paraId="6DD2C129" w14:textId="77777777" w:rsidR="00156137" w:rsidRPr="00156137" w:rsidRDefault="00156137" w:rsidP="00156137"/>
    <w:p w14:paraId="49493D3A" w14:textId="3E40E128" w:rsidR="00C30489" w:rsidRPr="00324B44" w:rsidRDefault="00B32BB9" w:rsidP="00B04C6E">
      <w:pPr>
        <w:pStyle w:val="sermonumeros"/>
        <w:numPr>
          <w:ilvl w:val="0"/>
          <w:numId w:val="27"/>
        </w:numPr>
      </w:pPr>
      <w:r w:rsidRPr="00324B44">
        <w:t xml:space="preserve"> </w:t>
      </w:r>
      <w:r w:rsidR="000C2F3C">
        <w:t xml:space="preserve">A terceira atitude é um aprofundamento da primeira e da segunda. </w:t>
      </w:r>
    </w:p>
    <w:p w14:paraId="19BEB350" w14:textId="72791F3A" w:rsidR="00B04C6E" w:rsidRDefault="00B04C6E" w:rsidP="00C30489">
      <w:pPr>
        <w:pStyle w:val="sermonumeros"/>
      </w:pPr>
      <w:r w:rsidRPr="00324B44">
        <w:t xml:space="preserve"> </w:t>
      </w:r>
      <w:r w:rsidR="000C2F3C">
        <w:t xml:space="preserve">A palavra chave desta atitude é discernimento. </w:t>
      </w:r>
    </w:p>
    <w:p w14:paraId="4EF0444D" w14:textId="2BAFEB6F" w:rsidR="000C2F3C" w:rsidRPr="00324B44" w:rsidRDefault="000C2F3C" w:rsidP="00C30489">
      <w:pPr>
        <w:pStyle w:val="sermonumeros"/>
      </w:pPr>
      <w:r>
        <w:t xml:space="preserve">Mas o que discernimento ? </w:t>
      </w:r>
    </w:p>
    <w:p w14:paraId="43F1C45A" w14:textId="72737309" w:rsidR="00B04C6E" w:rsidRDefault="00C30489" w:rsidP="00C30489">
      <w:pPr>
        <w:pStyle w:val="sermonumeros"/>
      </w:pPr>
      <w:r w:rsidRPr="00324B44">
        <w:t xml:space="preserve"> </w:t>
      </w:r>
      <w:r w:rsidR="000C2F3C">
        <w:t xml:space="preserve">No sentido bíblico , discernimento é a capacidade de interpretar a realidade que nos cerca de maneira espiritual . </w:t>
      </w:r>
    </w:p>
    <w:p w14:paraId="56A0D0B4" w14:textId="7D7E3E67" w:rsidR="000C2F3C" w:rsidRDefault="000C2F3C" w:rsidP="00C30489">
      <w:pPr>
        <w:pStyle w:val="sermonumeros"/>
      </w:pPr>
      <w:r>
        <w:t xml:space="preserve">É o discernimento humana que nos permite interpretar a realidade a nossa volta. </w:t>
      </w:r>
    </w:p>
    <w:p w14:paraId="76BE4C33" w14:textId="73BAFB6F" w:rsidR="000C2F3C" w:rsidRDefault="000C2F3C" w:rsidP="000C2F3C">
      <w:pPr>
        <w:pStyle w:val="sermonumeros"/>
        <w:numPr>
          <w:ilvl w:val="1"/>
          <w:numId w:val="1"/>
        </w:numPr>
      </w:pPr>
      <w:r>
        <w:t xml:space="preserve">De ver uma arvore e perceber que é arvore e não somente uma pintura de arvore </w:t>
      </w:r>
    </w:p>
    <w:p w14:paraId="544EF287" w14:textId="179755BB" w:rsidR="000C2F3C" w:rsidRDefault="000C2F3C" w:rsidP="000C2F3C">
      <w:pPr>
        <w:pStyle w:val="sermonumeros"/>
        <w:numPr>
          <w:ilvl w:val="1"/>
          <w:numId w:val="1"/>
        </w:numPr>
      </w:pPr>
      <w:r>
        <w:t>De ver que um galho que se move não é arvore é o inimigo chegando camuflado .</w:t>
      </w:r>
    </w:p>
    <w:p w14:paraId="331DC18F" w14:textId="557CEFC0" w:rsidR="000C2F3C" w:rsidRDefault="000C2F3C" w:rsidP="000C2F3C">
      <w:pPr>
        <w:pStyle w:val="sermonumeros"/>
      </w:pPr>
      <w:r>
        <w:t xml:space="preserve">Nós somos treinados de muitas maneiras , desde pequeninos a discernir as coisas : </w:t>
      </w:r>
    </w:p>
    <w:p w14:paraId="60952A19" w14:textId="1E2A8832" w:rsidR="000C2F3C" w:rsidRDefault="000C2F3C" w:rsidP="000C2F3C">
      <w:pPr>
        <w:pStyle w:val="sermonumeros"/>
        <w:numPr>
          <w:ilvl w:val="1"/>
          <w:numId w:val="1"/>
        </w:numPr>
      </w:pPr>
      <w:r>
        <w:t>Ensinamos aos nossos filhos o que é pé , mão cabeça</w:t>
      </w:r>
    </w:p>
    <w:p w14:paraId="4F0F6F38" w14:textId="6B79CAC9" w:rsidR="000C2F3C" w:rsidRDefault="000C2F3C" w:rsidP="000C2F3C">
      <w:pPr>
        <w:pStyle w:val="sermonumeros"/>
        <w:numPr>
          <w:ilvl w:val="1"/>
          <w:numId w:val="1"/>
        </w:numPr>
      </w:pPr>
      <w:r>
        <w:t>Depois quais são as cores etc...</w:t>
      </w:r>
    </w:p>
    <w:p w14:paraId="00663131" w14:textId="528909F4" w:rsidR="000C2F3C" w:rsidRDefault="000C2F3C" w:rsidP="000C2F3C">
      <w:pPr>
        <w:pStyle w:val="sermonumeros"/>
      </w:pPr>
      <w:r>
        <w:t xml:space="preserve">Mas o Senhor quer nos ensinar a discernir a vida , a tomar decisões , a reconhecer perigos , a perceber emoções, e entender o coração do outro de uma maneira nova e inusitada </w:t>
      </w:r>
    </w:p>
    <w:p w14:paraId="395D7CC9" w14:textId="0F61DF46" w:rsidR="000C2F3C" w:rsidRDefault="000C2F3C" w:rsidP="000C2F3C">
      <w:pPr>
        <w:pStyle w:val="sermonumeros"/>
      </w:pPr>
      <w:r>
        <w:t>Ele quer nos ensinar a fazê-lo de modo espiritual.</w:t>
      </w:r>
    </w:p>
    <w:p w14:paraId="303F81C3" w14:textId="7C63EE30" w:rsidR="000C2F3C" w:rsidRDefault="000C2F3C" w:rsidP="000C2F3C">
      <w:pPr>
        <w:pStyle w:val="sermonumeros"/>
      </w:pPr>
      <w:r>
        <w:t xml:space="preserve">Nós muitas vezes chamamos esta capacidade de maturidade espiritual. </w:t>
      </w:r>
    </w:p>
    <w:p w14:paraId="46E93A07" w14:textId="70E402AD" w:rsidR="000C2F3C" w:rsidRDefault="000C2F3C" w:rsidP="000C2F3C">
      <w:pPr>
        <w:pStyle w:val="sermonumeros"/>
      </w:pPr>
      <w:r>
        <w:lastRenderedPageBreak/>
        <w:t xml:space="preserve">Há muitas pessoas que creem na palavra é até se dispõem a guardar no coração esta palavra , mas são analfabetos em discernimento espiritual. </w:t>
      </w:r>
    </w:p>
    <w:p w14:paraId="5E9763FE" w14:textId="2B7237B4" w:rsidR="000C2F3C" w:rsidRDefault="000C2F3C" w:rsidP="000C2F3C">
      <w:pPr>
        <w:pStyle w:val="sermonumeros"/>
      </w:pPr>
      <w:r>
        <w:t>Ilustração do novo convertido que não queria mais frequentar os almoços de família por causa da cerveja que estava na mesa, quando lhe perguntei: Se sua</w:t>
      </w:r>
      <w:r w:rsidR="007B19C8">
        <w:t xml:space="preserve"> família parar de colocar a cerveja na mesa eles irão para o céu , por causa disto ? Ele me respondeu: não ! Então aproveite os almoços de família para leva-los ao céu! </w:t>
      </w:r>
    </w:p>
    <w:p w14:paraId="5251E95B" w14:textId="237C4CB6" w:rsidR="007B19C8" w:rsidRDefault="007B19C8" w:rsidP="000C2F3C">
      <w:pPr>
        <w:pStyle w:val="sermonumeros"/>
      </w:pPr>
      <w:r>
        <w:t xml:space="preserve">Precisamos de discernimento, a capacidade de interpretar a realidade à luz da palavra e no poder do Espírito Santo </w:t>
      </w:r>
    </w:p>
    <w:p w14:paraId="7297A4A7" w14:textId="6673EB1F" w:rsidR="007B19C8" w:rsidRDefault="007B19C8" w:rsidP="000C2F3C">
      <w:pPr>
        <w:pStyle w:val="sermonumeros"/>
      </w:pPr>
      <w:r>
        <w:t xml:space="preserve">É vontade de Deus que você aprenda : </w:t>
      </w:r>
    </w:p>
    <w:p w14:paraId="0CD51ADB" w14:textId="2919A0F3" w:rsidR="007B19C8" w:rsidRDefault="007B19C8" w:rsidP="007B19C8">
      <w:pPr>
        <w:pStyle w:val="sermonumeros"/>
        <w:numPr>
          <w:ilvl w:val="1"/>
          <w:numId w:val="1"/>
        </w:numPr>
      </w:pPr>
      <w:r>
        <w:t xml:space="preserve">Que você seja capaz de discernir o coração dos seus queridos </w:t>
      </w:r>
    </w:p>
    <w:p w14:paraId="30CC4FAE" w14:textId="639A4A76" w:rsidR="007B19C8" w:rsidRDefault="007B19C8" w:rsidP="007B19C8">
      <w:pPr>
        <w:pStyle w:val="sermonumeros"/>
        <w:numPr>
          <w:ilvl w:val="1"/>
          <w:numId w:val="1"/>
        </w:numPr>
      </w:pPr>
      <w:r>
        <w:t xml:space="preserve">A discernir a vontade de Deus para questões práticas da vida </w:t>
      </w:r>
      <w:r>
        <w:sym w:font="Wingdings" w:char="F0E8"/>
      </w:r>
      <w:r>
        <w:t xml:space="preserve"> Crommuel , que saia para orar antes de Decidir coisas importantes do Reino </w:t>
      </w:r>
    </w:p>
    <w:p w14:paraId="312782E9" w14:textId="404BC6CA" w:rsidR="007B19C8" w:rsidRDefault="007B19C8" w:rsidP="007B19C8">
      <w:pPr>
        <w:pStyle w:val="sermonumeros"/>
        <w:numPr>
          <w:ilvl w:val="1"/>
          <w:numId w:val="1"/>
        </w:numPr>
      </w:pPr>
      <w:r>
        <w:t xml:space="preserve">A discernir os ataques de satanás , pois eles só serão vencidos por armas espirituais </w:t>
      </w:r>
    </w:p>
    <w:p w14:paraId="6768F354" w14:textId="0833E7CE" w:rsidR="007B19C8" w:rsidRDefault="007B19C8" w:rsidP="007B19C8">
      <w:pPr>
        <w:pStyle w:val="sermonumeros"/>
        <w:numPr>
          <w:ilvl w:val="1"/>
          <w:numId w:val="1"/>
        </w:numPr>
      </w:pPr>
      <w:r>
        <w:t xml:space="preserve">A discernir a filosofias e metodologias da vida . </w:t>
      </w:r>
    </w:p>
    <w:p w14:paraId="36161517" w14:textId="59BB44CF" w:rsidR="007B19C8" w:rsidRDefault="007B19C8" w:rsidP="007B19C8">
      <w:pPr>
        <w:pStyle w:val="sermonumeros"/>
      </w:pPr>
      <w:r>
        <w:t xml:space="preserve">Deus quer que você aprenda a ver a realidade a sua volta com os seus olhos . </w:t>
      </w:r>
    </w:p>
    <w:p w14:paraId="2DC42B3B" w14:textId="3EFD7D98" w:rsidR="007B19C8" w:rsidRDefault="007B19C8" w:rsidP="007B19C8">
      <w:pPr>
        <w:pStyle w:val="sermonumeros"/>
      </w:pPr>
      <w:r>
        <w:t xml:space="preserve">Ilustração de Eliseu </w:t>
      </w:r>
      <w:r>
        <w:sym w:font="Wingdings" w:char="F0E8"/>
      </w:r>
      <w:r>
        <w:t xml:space="preserve"> Abre os olhos do meu servo</w:t>
      </w:r>
    </w:p>
    <w:p w14:paraId="4DAE9E58" w14:textId="1233AB98" w:rsidR="007B19C8" w:rsidRDefault="007B19C8" w:rsidP="007B19C8">
      <w:pPr>
        <w:pStyle w:val="sermonumeros"/>
      </w:pPr>
      <w:r>
        <w:t xml:space="preserve">Quantos são os servos de Deus imaturos , incapazes de ver a realidade com os olhos de Deus . </w:t>
      </w:r>
    </w:p>
    <w:p w14:paraId="4AF0C7F4" w14:textId="5480E868" w:rsidR="007B19C8" w:rsidRDefault="007B19C8" w:rsidP="007B19C8">
      <w:pPr>
        <w:pStyle w:val="sermonumeros"/>
      </w:pPr>
      <w:r>
        <w:t xml:space="preserve">Por isso o conselho é : incline-se ao discernimento. </w:t>
      </w:r>
    </w:p>
    <w:p w14:paraId="3BFF843D" w14:textId="609A58B6" w:rsidR="007B19C8" w:rsidRDefault="007B19C8" w:rsidP="007B19C8">
      <w:pPr>
        <w:pStyle w:val="sermonumeros"/>
      </w:pPr>
      <w:r>
        <w:t>A ideia é que esta precisa ser uma meta espiritual de nossas vidas, uma busca , um exercício diário de tentar entender o que está a nossa volta com os olhos do Senhor .</w:t>
      </w:r>
    </w:p>
    <w:p w14:paraId="19475526" w14:textId="1B135F25" w:rsidR="007B19C8" w:rsidRDefault="007B19C8" w:rsidP="007B19C8">
      <w:pPr>
        <w:pStyle w:val="sermonumeros"/>
      </w:pPr>
      <w:r>
        <w:t xml:space="preserve">Algumas vezes só é preciso aplica a palavra a realidade , outras vezes precisaremos de que Deus fale conosco quando estivermos em oração , outras vezes precisaremos de sinais . </w:t>
      </w:r>
      <w:r>
        <w:lastRenderedPageBreak/>
        <w:t xml:space="preserve">Outras ainda Deus derramará uma unção especial que nos permitirá ver o que outros são incapazes de ver . </w:t>
      </w:r>
    </w:p>
    <w:p w14:paraId="411D4601" w14:textId="2FB5D0CD" w:rsidR="007B19C8" w:rsidRDefault="007B19C8" w:rsidP="007B19C8">
      <w:pPr>
        <w:pStyle w:val="sermonumeros"/>
      </w:pPr>
      <w:r>
        <w:t xml:space="preserve">Não sei qual o meio , mas o segredo aqui é inclinar-se, é buscar </w:t>
      </w:r>
      <w:r w:rsidR="00D1367C">
        <w:t xml:space="preserve">, pois Deus dá a sabedoria a todos os que apedirem. </w:t>
      </w:r>
    </w:p>
    <w:p w14:paraId="585AD54D" w14:textId="03D6A755" w:rsidR="00D1367C" w:rsidRDefault="00D1367C" w:rsidP="007B19C8">
      <w:pPr>
        <w:pStyle w:val="sermonumeros"/>
      </w:pPr>
      <w:r>
        <w:t xml:space="preserve">Hoje o desafio de Deus para você é que você busque ardentemente discernir a vida com os olhos de Deus . </w:t>
      </w:r>
    </w:p>
    <w:p w14:paraId="64D2BE2D" w14:textId="587243F3" w:rsidR="00D1367C" w:rsidRPr="00324B44" w:rsidRDefault="00D1367C" w:rsidP="007B19C8">
      <w:pPr>
        <w:pStyle w:val="sermonumeros"/>
      </w:pPr>
      <w:r>
        <w:t>Você quer iniciar esta jornada de fé que vai durar toda a sua vida ?</w:t>
      </w:r>
      <w:bookmarkStart w:id="0" w:name="_GoBack"/>
      <w:bookmarkEnd w:id="0"/>
    </w:p>
    <w:sectPr w:rsidR="00D1367C" w:rsidRPr="00324B44" w:rsidSect="003A5DCB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10CB1" w14:textId="77777777" w:rsidR="007D17F9" w:rsidRDefault="007D17F9" w:rsidP="003A5DCB">
      <w:r>
        <w:separator/>
      </w:r>
    </w:p>
  </w:endnote>
  <w:endnote w:type="continuationSeparator" w:id="0">
    <w:p w14:paraId="55D0228F" w14:textId="77777777" w:rsidR="007D17F9" w:rsidRDefault="007D17F9" w:rsidP="003A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5CC4B" w14:textId="711BF5D5" w:rsidR="00971197" w:rsidRDefault="00971197" w:rsidP="003A5DCB">
    <w:pPr>
      <w:pStyle w:val="Rodap"/>
      <w:tabs>
        <w:tab w:val="right" w:pos="10206"/>
      </w:tabs>
      <w:jc w:val="center"/>
    </w:pPr>
    <w:r>
      <w:t>Paschoal Piragine Jr</w:t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DC3A03">
      <w:rPr>
        <w:noProof/>
      </w:rPr>
      <w:t>1</w:t>
    </w:r>
    <w:r>
      <w:rPr>
        <w:noProof/>
      </w:rPr>
      <w:fldChar w:fldCharType="end"/>
    </w:r>
    <w:r>
      <w:tab/>
    </w:r>
    <w:fldSimple w:instr=" DATE   \* MERGEFORMAT ">
      <w:r w:rsidR="00DC3A03">
        <w:rPr>
          <w:noProof/>
        </w:rPr>
        <w:t>11/02/2021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9E22E" w14:textId="77777777" w:rsidR="007D17F9" w:rsidRDefault="007D17F9" w:rsidP="003A5DCB">
      <w:r>
        <w:separator/>
      </w:r>
    </w:p>
  </w:footnote>
  <w:footnote w:type="continuationSeparator" w:id="0">
    <w:p w14:paraId="3046A916" w14:textId="77777777" w:rsidR="007D17F9" w:rsidRDefault="007D17F9" w:rsidP="003A5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FEA95" w14:textId="1609A994" w:rsidR="00971197" w:rsidRDefault="00971197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3A03">
      <w:rPr>
        <w:noProof/>
      </w:rPr>
      <w:t>1</w:t>
    </w:r>
    <w:r>
      <w:rPr>
        <w:noProof/>
      </w:rPr>
      <w:fldChar w:fldCharType="end"/>
    </w:r>
  </w:p>
  <w:p w14:paraId="2646FFDE" w14:textId="77777777" w:rsidR="00971197" w:rsidRDefault="0097119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292D4E"/>
    <w:multiLevelType w:val="singleLevel"/>
    <w:tmpl w:val="80C0EF1E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5075D7D"/>
    <w:multiLevelType w:val="singleLevel"/>
    <w:tmpl w:val="BC0EDA6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" w15:restartNumberingAfterBreak="0">
    <w:nsid w:val="17DB54DE"/>
    <w:multiLevelType w:val="hybridMultilevel"/>
    <w:tmpl w:val="98B6F2C6"/>
    <w:lvl w:ilvl="0" w:tplc="B582E75A">
      <w:start w:val="1"/>
      <w:numFmt w:val="decimal"/>
      <w:pStyle w:val="sermonumero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A28214A"/>
    <w:multiLevelType w:val="hybridMultilevel"/>
    <w:tmpl w:val="7D22F516"/>
    <w:lvl w:ilvl="0" w:tplc="0310CE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42B1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CBE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780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EEF2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04A0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B223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DEB4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F6DB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6B35E49"/>
    <w:multiLevelType w:val="multilevel"/>
    <w:tmpl w:val="AA04E620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  <w:lvl w:ilvl="1">
      <w:start w:val="1"/>
      <w:numFmt w:val="lowerLetter"/>
      <w:lvlText w:val="%2)"/>
      <w:legacy w:legacy="1" w:legacySpace="0" w:legacyIndent="340"/>
      <w:lvlJc w:val="left"/>
      <w:pPr>
        <w:ind w:left="680" w:hanging="340"/>
      </w:pPr>
    </w:lvl>
    <w:lvl w:ilvl="2">
      <w:start w:val="1"/>
      <w:numFmt w:val="lowerRoman"/>
      <w:lvlText w:val="%3)"/>
      <w:legacy w:legacy="1" w:legacySpace="0" w:legacyIndent="340"/>
      <w:lvlJc w:val="left"/>
      <w:pPr>
        <w:ind w:left="1020" w:hanging="34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72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43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14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85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56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268" w:hanging="708"/>
      </w:pPr>
    </w:lvl>
  </w:abstractNum>
  <w:abstractNum w:abstractNumId="6" w15:restartNumberingAfterBreak="0">
    <w:nsid w:val="30015E1E"/>
    <w:multiLevelType w:val="multilevel"/>
    <w:tmpl w:val="8D5C7E34"/>
    <w:lvl w:ilvl="0">
      <w:start w:val="1"/>
      <w:numFmt w:val="decimal"/>
      <w:lvlText w:val="%1."/>
      <w:lvlJc w:val="left"/>
      <w:pPr>
        <w:tabs>
          <w:tab w:val="num" w:pos="584"/>
        </w:tabs>
        <w:ind w:left="5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47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30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6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2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0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67" w:hanging="360"/>
      </w:pPr>
      <w:rPr>
        <w:rFonts w:hint="default"/>
      </w:rPr>
    </w:lvl>
  </w:abstractNum>
  <w:abstractNum w:abstractNumId="7" w15:restartNumberingAfterBreak="0">
    <w:nsid w:val="3929115A"/>
    <w:multiLevelType w:val="singleLevel"/>
    <w:tmpl w:val="D9B8070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 w15:restartNumberingAfterBreak="0">
    <w:nsid w:val="3AF03F2E"/>
    <w:multiLevelType w:val="hybridMultilevel"/>
    <w:tmpl w:val="1A2421DE"/>
    <w:lvl w:ilvl="0" w:tplc="8C3EB9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A808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06B2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A6D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0AFB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9211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545C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FAF8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E28B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5272C51"/>
    <w:multiLevelType w:val="hybridMultilevel"/>
    <w:tmpl w:val="B246D1DC"/>
    <w:lvl w:ilvl="0" w:tplc="8716FF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AEFD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F061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1ED3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E628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22AF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E492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5E75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1EEB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5CF5979"/>
    <w:multiLevelType w:val="singleLevel"/>
    <w:tmpl w:val="80C0EF1E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45FA3D03"/>
    <w:multiLevelType w:val="hybridMultilevel"/>
    <w:tmpl w:val="D06ECBB4"/>
    <w:lvl w:ilvl="0" w:tplc="4B80C4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9ECC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CEE9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F857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025E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2C73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A88C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00B8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00B7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4347BFB"/>
    <w:multiLevelType w:val="hybridMultilevel"/>
    <w:tmpl w:val="1EE450AA"/>
    <w:lvl w:ilvl="0" w:tplc="EFB224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FAC4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B478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DEBE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BAC6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945B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A02A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2ECD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CAE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8D61A51"/>
    <w:multiLevelType w:val="singleLevel"/>
    <w:tmpl w:val="8DA0D838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4" w15:restartNumberingAfterBreak="0">
    <w:nsid w:val="74511C8D"/>
    <w:multiLevelType w:val="hybridMultilevel"/>
    <w:tmpl w:val="0C6CD5EE"/>
    <w:lvl w:ilvl="0" w:tplc="BDF280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F68C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A6A1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52C7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CCA3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825E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1C4B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846F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6C17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509A3"/>
    <w:multiLevelType w:val="singleLevel"/>
    <w:tmpl w:val="8DA0D838"/>
    <w:lvl w:ilvl="0">
      <w:start w:val="1"/>
      <w:numFmt w:val="lowerLetter"/>
      <w:lvlText w:val="%1) "/>
      <w:legacy w:legacy="1" w:legacySpace="0" w:legacyIndent="283"/>
      <w:lvlJc w:val="left"/>
      <w:pPr>
        <w:ind w:left="1288" w:hanging="283"/>
      </w:pPr>
      <w:rPr>
        <w:rFonts w:ascii="Arial" w:hAnsi="Arial" w:hint="default"/>
        <w:b w:val="0"/>
        <w:i w:val="0"/>
        <w:sz w:val="24"/>
        <w:u w:val="none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6"/>
  </w:num>
  <w:num w:numId="10">
    <w:abstractNumId w:val="3"/>
  </w:num>
  <w:num w:numId="11">
    <w:abstractNumId w:val="3"/>
  </w:num>
  <w:num w:numId="12">
    <w:abstractNumId w:val="3"/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2"/>
  </w:num>
  <w:num w:numId="19">
    <w:abstractNumId w:val="13"/>
  </w:num>
  <w:num w:numId="20">
    <w:abstractNumId w:val="7"/>
  </w:num>
  <w:num w:numId="21">
    <w:abstractNumId w:val="1"/>
  </w:num>
  <w:num w:numId="22">
    <w:abstractNumId w:val="15"/>
  </w:num>
  <w:num w:numId="23">
    <w:abstractNumId w:val="10"/>
  </w:num>
  <w:num w:numId="24">
    <w:abstractNumId w:val="5"/>
  </w:num>
  <w:num w:numId="25">
    <w:abstractNumId w:val="3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3"/>
    <w:lvlOverride w:ilvl="0">
      <w:startOverride w:val="1"/>
    </w:lvlOverride>
  </w:num>
  <w:num w:numId="28">
    <w:abstractNumId w:val="3"/>
    <w:lvlOverride w:ilvl="0">
      <w:startOverride w:val="1"/>
    </w:lvlOverride>
  </w:num>
  <w:num w:numId="29">
    <w:abstractNumId w:val="14"/>
  </w:num>
  <w:num w:numId="30">
    <w:abstractNumId w:val="9"/>
  </w:num>
  <w:num w:numId="31">
    <w:abstractNumId w:val="12"/>
  </w:num>
  <w:num w:numId="32">
    <w:abstractNumId w:val="11"/>
  </w:num>
  <w:num w:numId="33">
    <w:abstractNumId w:val="8"/>
  </w:num>
  <w:num w:numId="34">
    <w:abstractNumId w:val="4"/>
  </w:num>
  <w:num w:numId="35">
    <w:abstractNumId w:val="3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37"/>
    <w:rsid w:val="000213DF"/>
    <w:rsid w:val="00023305"/>
    <w:rsid w:val="00041F23"/>
    <w:rsid w:val="00062B91"/>
    <w:rsid w:val="0009343B"/>
    <w:rsid w:val="000A4446"/>
    <w:rsid w:val="000C109E"/>
    <w:rsid w:val="000C2F3C"/>
    <w:rsid w:val="000D1ED9"/>
    <w:rsid w:val="000E5948"/>
    <w:rsid w:val="000E6E8F"/>
    <w:rsid w:val="000F4228"/>
    <w:rsid w:val="001143F6"/>
    <w:rsid w:val="00127E6C"/>
    <w:rsid w:val="001302C5"/>
    <w:rsid w:val="00132BA9"/>
    <w:rsid w:val="001414A5"/>
    <w:rsid w:val="001511BE"/>
    <w:rsid w:val="00156137"/>
    <w:rsid w:val="0016193E"/>
    <w:rsid w:val="001637DC"/>
    <w:rsid w:val="00187EC8"/>
    <w:rsid w:val="001A3F68"/>
    <w:rsid w:val="001B7085"/>
    <w:rsid w:val="001D7F23"/>
    <w:rsid w:val="001F0B7B"/>
    <w:rsid w:val="00224CE6"/>
    <w:rsid w:val="00240FC5"/>
    <w:rsid w:val="002530DB"/>
    <w:rsid w:val="00260393"/>
    <w:rsid w:val="00270EC2"/>
    <w:rsid w:val="00272BEC"/>
    <w:rsid w:val="002803F5"/>
    <w:rsid w:val="00281D71"/>
    <w:rsid w:val="00294735"/>
    <w:rsid w:val="002B492F"/>
    <w:rsid w:val="002C3026"/>
    <w:rsid w:val="002E72CD"/>
    <w:rsid w:val="002F2A03"/>
    <w:rsid w:val="002F39F7"/>
    <w:rsid w:val="002F7683"/>
    <w:rsid w:val="003032A7"/>
    <w:rsid w:val="00324B44"/>
    <w:rsid w:val="00325DD9"/>
    <w:rsid w:val="003375BB"/>
    <w:rsid w:val="00344A64"/>
    <w:rsid w:val="00346895"/>
    <w:rsid w:val="00375EFE"/>
    <w:rsid w:val="00380A62"/>
    <w:rsid w:val="003A5DCB"/>
    <w:rsid w:val="003C3F61"/>
    <w:rsid w:val="003F037A"/>
    <w:rsid w:val="003F0916"/>
    <w:rsid w:val="003F62CA"/>
    <w:rsid w:val="003F6988"/>
    <w:rsid w:val="00425885"/>
    <w:rsid w:val="0043134D"/>
    <w:rsid w:val="00434283"/>
    <w:rsid w:val="00435DDA"/>
    <w:rsid w:val="00442CFE"/>
    <w:rsid w:val="00452076"/>
    <w:rsid w:val="004575A8"/>
    <w:rsid w:val="00467A5C"/>
    <w:rsid w:val="004716B5"/>
    <w:rsid w:val="00473F62"/>
    <w:rsid w:val="00495C64"/>
    <w:rsid w:val="004A700D"/>
    <w:rsid w:val="004B3959"/>
    <w:rsid w:val="004B701C"/>
    <w:rsid w:val="004C7848"/>
    <w:rsid w:val="004D4147"/>
    <w:rsid w:val="004E523F"/>
    <w:rsid w:val="004F347B"/>
    <w:rsid w:val="004F7F33"/>
    <w:rsid w:val="00511E7B"/>
    <w:rsid w:val="00517F21"/>
    <w:rsid w:val="00527049"/>
    <w:rsid w:val="00545E80"/>
    <w:rsid w:val="0055320F"/>
    <w:rsid w:val="00572B58"/>
    <w:rsid w:val="005744E6"/>
    <w:rsid w:val="00575125"/>
    <w:rsid w:val="00575EAB"/>
    <w:rsid w:val="00580B1A"/>
    <w:rsid w:val="005839E0"/>
    <w:rsid w:val="00592188"/>
    <w:rsid w:val="00597FB5"/>
    <w:rsid w:val="005A450F"/>
    <w:rsid w:val="005B2582"/>
    <w:rsid w:val="005C2294"/>
    <w:rsid w:val="005D716B"/>
    <w:rsid w:val="005E087B"/>
    <w:rsid w:val="005F0D8C"/>
    <w:rsid w:val="0060369F"/>
    <w:rsid w:val="00606883"/>
    <w:rsid w:val="00613563"/>
    <w:rsid w:val="0062060A"/>
    <w:rsid w:val="00640CCA"/>
    <w:rsid w:val="00640EA5"/>
    <w:rsid w:val="00643217"/>
    <w:rsid w:val="00647D20"/>
    <w:rsid w:val="00651227"/>
    <w:rsid w:val="0065783B"/>
    <w:rsid w:val="006604D2"/>
    <w:rsid w:val="00661EAA"/>
    <w:rsid w:val="0067189B"/>
    <w:rsid w:val="006844EB"/>
    <w:rsid w:val="006A01DF"/>
    <w:rsid w:val="006A78E1"/>
    <w:rsid w:val="006B4D66"/>
    <w:rsid w:val="006F24A5"/>
    <w:rsid w:val="00700917"/>
    <w:rsid w:val="00701FC8"/>
    <w:rsid w:val="00705FCE"/>
    <w:rsid w:val="007072DF"/>
    <w:rsid w:val="00710647"/>
    <w:rsid w:val="00710EDC"/>
    <w:rsid w:val="007155D0"/>
    <w:rsid w:val="007166FD"/>
    <w:rsid w:val="00716BCD"/>
    <w:rsid w:val="00717288"/>
    <w:rsid w:val="00723058"/>
    <w:rsid w:val="007336F4"/>
    <w:rsid w:val="0074272E"/>
    <w:rsid w:val="00753B08"/>
    <w:rsid w:val="00764716"/>
    <w:rsid w:val="0077354F"/>
    <w:rsid w:val="00781859"/>
    <w:rsid w:val="00782331"/>
    <w:rsid w:val="00792815"/>
    <w:rsid w:val="0079503D"/>
    <w:rsid w:val="007A1BE7"/>
    <w:rsid w:val="007A4D62"/>
    <w:rsid w:val="007B19C8"/>
    <w:rsid w:val="007C0D3D"/>
    <w:rsid w:val="007C5C26"/>
    <w:rsid w:val="007D17F9"/>
    <w:rsid w:val="007F7F26"/>
    <w:rsid w:val="00810901"/>
    <w:rsid w:val="00811196"/>
    <w:rsid w:val="008132C8"/>
    <w:rsid w:val="0082659A"/>
    <w:rsid w:val="008314CF"/>
    <w:rsid w:val="008407A2"/>
    <w:rsid w:val="0084215A"/>
    <w:rsid w:val="00865146"/>
    <w:rsid w:val="00877E8D"/>
    <w:rsid w:val="00896AA2"/>
    <w:rsid w:val="008C3A6F"/>
    <w:rsid w:val="008D1969"/>
    <w:rsid w:val="008E71AD"/>
    <w:rsid w:val="008F1E12"/>
    <w:rsid w:val="00905D2B"/>
    <w:rsid w:val="00921D23"/>
    <w:rsid w:val="00927037"/>
    <w:rsid w:val="0094145A"/>
    <w:rsid w:val="00944C42"/>
    <w:rsid w:val="009544E6"/>
    <w:rsid w:val="00955685"/>
    <w:rsid w:val="00971197"/>
    <w:rsid w:val="00986AE2"/>
    <w:rsid w:val="00987F1B"/>
    <w:rsid w:val="00991703"/>
    <w:rsid w:val="009B3897"/>
    <w:rsid w:val="009C18F9"/>
    <w:rsid w:val="009C1AE6"/>
    <w:rsid w:val="009C55DF"/>
    <w:rsid w:val="009C7F26"/>
    <w:rsid w:val="009E392B"/>
    <w:rsid w:val="00A1282F"/>
    <w:rsid w:val="00A218D8"/>
    <w:rsid w:val="00A220F3"/>
    <w:rsid w:val="00A3315B"/>
    <w:rsid w:val="00A33F34"/>
    <w:rsid w:val="00A360D2"/>
    <w:rsid w:val="00A57778"/>
    <w:rsid w:val="00A76502"/>
    <w:rsid w:val="00A83F73"/>
    <w:rsid w:val="00AA2433"/>
    <w:rsid w:val="00AB2239"/>
    <w:rsid w:val="00AB6654"/>
    <w:rsid w:val="00B00D84"/>
    <w:rsid w:val="00B04C6E"/>
    <w:rsid w:val="00B058C4"/>
    <w:rsid w:val="00B32BB9"/>
    <w:rsid w:val="00B52A80"/>
    <w:rsid w:val="00B66BEE"/>
    <w:rsid w:val="00B67DFB"/>
    <w:rsid w:val="00B83F7C"/>
    <w:rsid w:val="00B9620C"/>
    <w:rsid w:val="00BC2304"/>
    <w:rsid w:val="00BE0F45"/>
    <w:rsid w:val="00BF0DAB"/>
    <w:rsid w:val="00C01889"/>
    <w:rsid w:val="00C2206F"/>
    <w:rsid w:val="00C27651"/>
    <w:rsid w:val="00C30489"/>
    <w:rsid w:val="00C32142"/>
    <w:rsid w:val="00C35895"/>
    <w:rsid w:val="00C41D14"/>
    <w:rsid w:val="00C52431"/>
    <w:rsid w:val="00C8135E"/>
    <w:rsid w:val="00C828AE"/>
    <w:rsid w:val="00C844E1"/>
    <w:rsid w:val="00C97B59"/>
    <w:rsid w:val="00CA0A27"/>
    <w:rsid w:val="00CA3AE9"/>
    <w:rsid w:val="00CA7CBF"/>
    <w:rsid w:val="00CC3FCC"/>
    <w:rsid w:val="00CC6071"/>
    <w:rsid w:val="00CD04A9"/>
    <w:rsid w:val="00CE0929"/>
    <w:rsid w:val="00CE41B4"/>
    <w:rsid w:val="00CF1E3F"/>
    <w:rsid w:val="00D022BE"/>
    <w:rsid w:val="00D03CFE"/>
    <w:rsid w:val="00D0713B"/>
    <w:rsid w:val="00D10FA2"/>
    <w:rsid w:val="00D113F0"/>
    <w:rsid w:val="00D12030"/>
    <w:rsid w:val="00D1367C"/>
    <w:rsid w:val="00D57113"/>
    <w:rsid w:val="00D94230"/>
    <w:rsid w:val="00DC3A03"/>
    <w:rsid w:val="00DD6AE6"/>
    <w:rsid w:val="00DE4085"/>
    <w:rsid w:val="00DF29BC"/>
    <w:rsid w:val="00DF60C2"/>
    <w:rsid w:val="00E34D0D"/>
    <w:rsid w:val="00E457CA"/>
    <w:rsid w:val="00E67144"/>
    <w:rsid w:val="00E72CB4"/>
    <w:rsid w:val="00EA1BCD"/>
    <w:rsid w:val="00EA76B5"/>
    <w:rsid w:val="00EB19D9"/>
    <w:rsid w:val="00EC3625"/>
    <w:rsid w:val="00EC73BA"/>
    <w:rsid w:val="00ED148D"/>
    <w:rsid w:val="00ED4547"/>
    <w:rsid w:val="00EF4168"/>
    <w:rsid w:val="00F03B61"/>
    <w:rsid w:val="00F06F4B"/>
    <w:rsid w:val="00F0729A"/>
    <w:rsid w:val="00F24585"/>
    <w:rsid w:val="00F303B0"/>
    <w:rsid w:val="00F30D75"/>
    <w:rsid w:val="00F350C5"/>
    <w:rsid w:val="00F36498"/>
    <w:rsid w:val="00F45C02"/>
    <w:rsid w:val="00F5429E"/>
    <w:rsid w:val="00F65E9F"/>
    <w:rsid w:val="00F768C7"/>
    <w:rsid w:val="00F946FB"/>
    <w:rsid w:val="00FA05E6"/>
    <w:rsid w:val="00FB4D45"/>
    <w:rsid w:val="00FC0380"/>
    <w:rsid w:val="00FC517E"/>
    <w:rsid w:val="00FE50D6"/>
    <w:rsid w:val="00FF3D16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FF7769"/>
  <w15:docId w15:val="{33701112-B5F9-4C00-8201-9C425C41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4"/>
        <w:szCs w:val="24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72E"/>
    <w:rPr>
      <w:rFonts w:ascii="Arial" w:hAnsi="Arial" w:cs="Times New Roman"/>
      <w:sz w:val="3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C828AE"/>
    <w:pPr>
      <w:keepNext/>
      <w:spacing w:before="240" w:after="60"/>
      <w:outlineLvl w:val="0"/>
    </w:pPr>
    <w:rPr>
      <w:rFonts w:eastAsia="Times New Roman" w:cs="Arial"/>
      <w:b/>
      <w:bCs/>
      <w:kern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iblia">
    <w:name w:val="biblia"/>
    <w:basedOn w:val="Normal"/>
    <w:next w:val="Normal"/>
    <w:link w:val="bibliaChar"/>
    <w:qFormat/>
    <w:rsid w:val="00781859"/>
    <w:pPr>
      <w:spacing w:after="120"/>
      <w:contextualSpacing/>
    </w:pPr>
    <w:rPr>
      <w:rFonts w:eastAsia="Times New Roman"/>
      <w:b/>
      <w:color w:val="FF0000"/>
      <w:lang w:eastAsia="pt-BR"/>
    </w:rPr>
  </w:style>
  <w:style w:type="character" w:customStyle="1" w:styleId="bibliaChar">
    <w:name w:val="biblia Char"/>
    <w:basedOn w:val="Fontepargpadro"/>
    <w:link w:val="biblia"/>
    <w:rsid w:val="00781859"/>
    <w:rPr>
      <w:rFonts w:ascii="Arial" w:eastAsia="Times New Roman" w:hAnsi="Arial" w:cs="Times New Roman"/>
      <w:b/>
      <w:color w:val="FF0000"/>
      <w:sz w:val="28"/>
    </w:rPr>
  </w:style>
  <w:style w:type="paragraph" w:customStyle="1" w:styleId="sermonumeros">
    <w:name w:val="sermão numeros"/>
    <w:basedOn w:val="Normal"/>
    <w:link w:val="sermonumerosChar"/>
    <w:qFormat/>
    <w:rsid w:val="00C2206F"/>
    <w:pPr>
      <w:numPr>
        <w:numId w:val="1"/>
      </w:numPr>
      <w:spacing w:after="120"/>
    </w:pPr>
    <w:rPr>
      <w:rFonts w:eastAsia="Times New Roman"/>
      <w:lang w:eastAsia="pt-BR"/>
    </w:rPr>
  </w:style>
  <w:style w:type="character" w:customStyle="1" w:styleId="sermonumerosChar">
    <w:name w:val="sermão numeros Char"/>
    <w:basedOn w:val="Fontepargpadro"/>
    <w:link w:val="sermonumeros"/>
    <w:rsid w:val="00C2206F"/>
    <w:rPr>
      <w:rFonts w:ascii="Arial" w:eastAsia="Times New Roman" w:hAnsi="Arial" w:cs="Times New Roman"/>
      <w:sz w:val="28"/>
    </w:rPr>
  </w:style>
  <w:style w:type="paragraph" w:customStyle="1" w:styleId="Ponto">
    <w:name w:val="Ponto"/>
    <w:basedOn w:val="Ttulo1"/>
    <w:next w:val="Normal"/>
    <w:uiPriority w:val="99"/>
    <w:qFormat/>
    <w:rsid w:val="00C2206F"/>
    <w:pPr>
      <w:spacing w:after="120"/>
    </w:pPr>
    <w:rPr>
      <w:rFonts w:cs="Times New Roman"/>
      <w:caps/>
      <w:color w:val="0000FF"/>
      <w:kern w:val="28"/>
      <w:szCs w:val="24"/>
      <w:u w:val="single"/>
    </w:rPr>
  </w:style>
  <w:style w:type="character" w:customStyle="1" w:styleId="Ttulo1Char">
    <w:name w:val="Título 1 Char"/>
    <w:basedOn w:val="Fontepargpadro"/>
    <w:link w:val="Ttulo1"/>
    <w:uiPriority w:val="99"/>
    <w:rsid w:val="00C828AE"/>
    <w:rPr>
      <w:rFonts w:ascii="Arial" w:eastAsia="Times New Roman" w:hAnsi="Arial" w:cs="Arial"/>
      <w:b/>
      <w:bCs/>
      <w:kern w:val="32"/>
      <w:sz w:val="24"/>
      <w:szCs w:val="32"/>
      <w:lang w:val="pt-BR" w:eastAsia="pt-BR"/>
    </w:rPr>
  </w:style>
  <w:style w:type="paragraph" w:customStyle="1" w:styleId="realce">
    <w:name w:val="realce"/>
    <w:basedOn w:val="Normal"/>
    <w:next w:val="Normal"/>
    <w:link w:val="realceChar"/>
    <w:qFormat/>
    <w:rsid w:val="00F30D75"/>
    <w:pPr>
      <w:spacing w:after="120"/>
      <w:ind w:left="360"/>
      <w:jc w:val="both"/>
    </w:pPr>
    <w:rPr>
      <w:rFonts w:eastAsia="Times New Roman"/>
      <w:lang w:val="es-ES" w:eastAsia="pt-BR"/>
    </w:rPr>
  </w:style>
  <w:style w:type="character" w:customStyle="1" w:styleId="realceChar">
    <w:name w:val="realce Char"/>
    <w:basedOn w:val="Fontepargpadro"/>
    <w:link w:val="realce"/>
    <w:rsid w:val="00F30D75"/>
    <w:rPr>
      <w:rFonts w:ascii="Arial" w:eastAsia="Times New Roman" w:hAnsi="Arial" w:cs="Times New Roman"/>
      <w:sz w:val="24"/>
      <w:szCs w:val="20"/>
      <w:lang w:val="es-ES" w:eastAsia="pt-BR"/>
    </w:rPr>
  </w:style>
  <w:style w:type="paragraph" w:customStyle="1" w:styleId="Ttulodosermo">
    <w:name w:val="Título do sermão"/>
    <w:basedOn w:val="Ttulo"/>
    <w:next w:val="Normal"/>
    <w:link w:val="TtulodosermoChar"/>
    <w:qFormat/>
    <w:rsid w:val="00EA76B5"/>
    <w:pPr>
      <w:pBdr>
        <w:bottom w:val="none" w:sz="0" w:space="0" w:color="auto"/>
      </w:pBdr>
      <w:autoSpaceDE w:val="0"/>
      <w:autoSpaceDN w:val="0"/>
      <w:spacing w:before="240" w:after="60"/>
      <w:contextualSpacing w:val="0"/>
      <w:jc w:val="center"/>
      <w:outlineLvl w:val="0"/>
    </w:pPr>
    <w:rPr>
      <w:rFonts w:ascii="Arial" w:hAnsi="Arial" w:cs="Arial"/>
      <w:b/>
      <w:bCs/>
      <w:caps/>
      <w:spacing w:val="0"/>
      <w:sz w:val="32"/>
      <w:szCs w:val="32"/>
      <w:u w:val="single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EA76B5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EA76B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tulodosermoChar">
    <w:name w:val="Título do sermão Char"/>
    <w:basedOn w:val="TtuloChar"/>
    <w:link w:val="Ttulodosermo"/>
    <w:rsid w:val="00EA76B5"/>
    <w:rPr>
      <w:rFonts w:ascii="Arial" w:eastAsia="Times New Roman" w:hAnsi="Arial" w:cs="Arial"/>
      <w:b/>
      <w:bCs/>
      <w:caps/>
      <w:color w:val="17365D"/>
      <w:spacing w:val="5"/>
      <w:kern w:val="28"/>
      <w:sz w:val="32"/>
      <w:szCs w:val="32"/>
      <w:u w:val="single"/>
      <w:lang w:eastAsia="pt-BR"/>
    </w:rPr>
  </w:style>
  <w:style w:type="paragraph" w:customStyle="1" w:styleId="bibliaser">
    <w:name w:val="biblia ser"/>
    <w:basedOn w:val="Normal"/>
    <w:link w:val="bibliaserChar"/>
    <w:qFormat/>
    <w:rsid w:val="00A1282F"/>
    <w:pPr>
      <w:autoSpaceDE w:val="0"/>
      <w:autoSpaceDN w:val="0"/>
    </w:pPr>
    <w:rPr>
      <w:rFonts w:eastAsia="Times New Roman" w:cs="Arial"/>
      <w:b/>
      <w:color w:val="FF0000"/>
    </w:rPr>
  </w:style>
  <w:style w:type="character" w:customStyle="1" w:styleId="bibliaserChar">
    <w:name w:val="biblia ser Char"/>
    <w:basedOn w:val="Fontepargpadro"/>
    <w:link w:val="bibliaser"/>
    <w:rsid w:val="00A1282F"/>
    <w:rPr>
      <w:rFonts w:ascii="Arial" w:eastAsia="Times New Roman" w:hAnsi="Arial"/>
      <w:b/>
      <w:color w:val="FF0000"/>
      <w:sz w:val="24"/>
      <w:szCs w:val="24"/>
    </w:rPr>
  </w:style>
  <w:style w:type="paragraph" w:customStyle="1" w:styleId="CaixadeDestaque">
    <w:name w:val="Caixa de Destaque"/>
    <w:basedOn w:val="Normal"/>
    <w:link w:val="CaixadeDestaqueChar"/>
    <w:qFormat/>
    <w:rsid w:val="00CD04A9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hd w:val="clear" w:color="auto" w:fill="FFFF00"/>
      <w:autoSpaceDE w:val="0"/>
      <w:autoSpaceDN w:val="0"/>
      <w:spacing w:before="120"/>
      <w:ind w:left="567" w:right="567"/>
      <w:jc w:val="center"/>
    </w:pPr>
    <w:rPr>
      <w:rFonts w:eastAsia="Times New Roman" w:cs="Arial"/>
      <w:b/>
      <w:lang w:eastAsia="pt-BR"/>
    </w:rPr>
  </w:style>
  <w:style w:type="character" w:customStyle="1" w:styleId="CaixadeDestaqueChar">
    <w:name w:val="Caixa de Destaque Char"/>
    <w:basedOn w:val="Fontepargpadro"/>
    <w:link w:val="CaixadeDestaque"/>
    <w:rsid w:val="00CD04A9"/>
    <w:rPr>
      <w:rFonts w:ascii="Arial" w:eastAsia="Times New Roman" w:hAnsi="Arial"/>
      <w:b/>
      <w:sz w:val="28"/>
      <w:shd w:val="clear" w:color="auto" w:fill="FFFF00"/>
    </w:rPr>
  </w:style>
  <w:style w:type="paragraph" w:customStyle="1" w:styleId="RodapSermo">
    <w:name w:val="Rodapé Sermão"/>
    <w:basedOn w:val="Normal"/>
    <w:qFormat/>
    <w:rsid w:val="00527049"/>
    <w:pPr>
      <w:autoSpaceDE w:val="0"/>
      <w:autoSpaceDN w:val="0"/>
      <w:contextualSpacing/>
    </w:pPr>
    <w:rPr>
      <w:rFonts w:eastAsia="Times New Roman" w:cs="Arial"/>
      <w:sz w:val="16"/>
      <w:szCs w:val="16"/>
      <w:lang w:eastAsia="pt-BR"/>
    </w:rPr>
  </w:style>
  <w:style w:type="paragraph" w:customStyle="1" w:styleId="BAPA">
    <w:name w:val="BAPA"/>
    <w:basedOn w:val="Normal"/>
    <w:link w:val="BAPAChar"/>
    <w:qFormat/>
    <w:rsid w:val="00240FC5"/>
    <w:pPr>
      <w:widowControl w:val="0"/>
      <w:autoSpaceDE w:val="0"/>
      <w:autoSpaceDN w:val="0"/>
      <w:adjustRightInd w:val="0"/>
      <w:spacing w:line="480" w:lineRule="auto"/>
      <w:ind w:left="720" w:hanging="720"/>
      <w:jc w:val="both"/>
    </w:pPr>
    <w:rPr>
      <w:rFonts w:eastAsia="Times New Roman"/>
      <w:iCs/>
      <w:lang w:eastAsia="pt-BR"/>
    </w:rPr>
  </w:style>
  <w:style w:type="character" w:customStyle="1" w:styleId="BAPAChar">
    <w:name w:val="BAPA Char"/>
    <w:basedOn w:val="Fontepargpadro"/>
    <w:link w:val="BAPA"/>
    <w:rsid w:val="00240FC5"/>
    <w:rPr>
      <w:rFonts w:ascii="Arial" w:eastAsia="Times New Roman" w:hAnsi="Arial" w:cs="Times New Roman"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A5D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5DCB"/>
    <w:rPr>
      <w:rFonts w:ascii="Arial" w:hAnsi="Arial" w:cs="Times New Roman"/>
      <w:sz w:val="24"/>
    </w:rPr>
  </w:style>
  <w:style w:type="paragraph" w:styleId="Rodap">
    <w:name w:val="footer"/>
    <w:basedOn w:val="Normal"/>
    <w:link w:val="RodapChar"/>
    <w:unhideWhenUsed/>
    <w:rsid w:val="003A5D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A5DCB"/>
    <w:rPr>
      <w:rFonts w:ascii="Arial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5D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5DCB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E67144"/>
    <w:rPr>
      <w:rFonts w:ascii="Lucida Grande" w:hAnsi="Lucida Grand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E67144"/>
    <w:rPr>
      <w:rFonts w:ascii="Lucida Grande" w:hAnsi="Lucida Grande" w:cs="Times New Roman"/>
      <w:sz w:val="24"/>
      <w:szCs w:val="24"/>
      <w:lang w:eastAsia="en-US"/>
    </w:rPr>
  </w:style>
  <w:style w:type="paragraph" w:customStyle="1" w:styleId="numerosSermo">
    <w:name w:val="numeros Sermão"/>
    <w:basedOn w:val="Numerada"/>
    <w:qFormat/>
    <w:rsid w:val="00E67144"/>
    <w:pPr>
      <w:tabs>
        <w:tab w:val="left" w:pos="227"/>
      </w:tabs>
      <w:spacing w:after="120"/>
      <w:contextualSpacing w:val="0"/>
    </w:pPr>
    <w:rPr>
      <w:rFonts w:eastAsiaTheme="minorHAnsi" w:cstheme="minorBidi"/>
    </w:rPr>
  </w:style>
  <w:style w:type="paragraph" w:styleId="Numerada">
    <w:name w:val="List Number"/>
    <w:basedOn w:val="Normal"/>
    <w:uiPriority w:val="99"/>
    <w:semiHidden/>
    <w:unhideWhenUsed/>
    <w:rsid w:val="00E67144"/>
    <w:pPr>
      <w:tabs>
        <w:tab w:val="num" w:pos="584"/>
      </w:tabs>
      <w:ind w:left="587" w:hanging="360"/>
      <w:contextualSpacing/>
    </w:pPr>
  </w:style>
  <w:style w:type="paragraph" w:styleId="Textodenotaderodap">
    <w:name w:val="footnote text"/>
    <w:basedOn w:val="Normal"/>
    <w:link w:val="TextodenotaderodapChar"/>
    <w:uiPriority w:val="99"/>
    <w:rsid w:val="009544E6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544E6"/>
    <w:rPr>
      <w:rFonts w:ascii="Arial" w:hAnsi="Arial" w:cs="Times New Roman"/>
      <w:lang w:eastAsia="en-US"/>
    </w:rPr>
  </w:style>
  <w:style w:type="character" w:styleId="Refdenotaderodap">
    <w:name w:val="footnote reference"/>
    <w:basedOn w:val="Fontepargpadro"/>
    <w:uiPriority w:val="99"/>
    <w:rsid w:val="009544E6"/>
    <w:rPr>
      <w:vertAlign w:val="superscript"/>
    </w:rPr>
  </w:style>
  <w:style w:type="character" w:customStyle="1" w:styleId="gt-icon-text">
    <w:name w:val="gt-icon-text"/>
    <w:basedOn w:val="Fontepargpadro"/>
    <w:rsid w:val="00810901"/>
  </w:style>
  <w:style w:type="paragraph" w:styleId="PargrafodaLista">
    <w:name w:val="List Paragraph"/>
    <w:basedOn w:val="Normal"/>
    <w:uiPriority w:val="34"/>
    <w:qFormat/>
    <w:rsid w:val="00F5429E"/>
    <w:pPr>
      <w:ind w:left="720"/>
      <w:contextualSpacing/>
    </w:pPr>
    <w:rPr>
      <w:rFonts w:ascii="Times" w:hAnsi="Times" w:cs="Arial"/>
      <w:sz w:val="20"/>
      <w:szCs w:val="20"/>
      <w:lang w:val="en-US"/>
    </w:rPr>
  </w:style>
  <w:style w:type="paragraph" w:customStyle="1" w:styleId="Ttullo">
    <w:name w:val="Títullo"/>
    <w:basedOn w:val="Ttulo1"/>
    <w:next w:val="Normal"/>
    <w:qFormat/>
    <w:rsid w:val="0074272E"/>
    <w:pPr>
      <w:spacing w:before="0" w:after="240"/>
      <w:jc w:val="center"/>
    </w:pPr>
    <w:rPr>
      <w:caps/>
      <w:noProof/>
      <w:color w:val="003366"/>
      <w:sz w:val="40"/>
      <w:u w:val="sing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4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76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267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29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87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728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Paschoal Piragine Junior</dc:creator>
  <cp:keywords/>
  <dc:description/>
  <cp:lastModifiedBy>db</cp:lastModifiedBy>
  <cp:revision>2</cp:revision>
  <dcterms:created xsi:type="dcterms:W3CDTF">2021-02-11T18:21:00Z</dcterms:created>
  <dcterms:modified xsi:type="dcterms:W3CDTF">2021-02-11T18:21:00Z</dcterms:modified>
</cp:coreProperties>
</file>